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B5" w:rsidRPr="000B34B5" w:rsidRDefault="000B34B5" w:rsidP="000B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Прайс-лист строительство загородных домов</w:t>
      </w:r>
    </w:p>
    <w:p w:rsidR="000D0539" w:rsidRDefault="000D0539" w:rsidP="00DB0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B5" w:rsidRDefault="000B34B5" w:rsidP="00DB0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91" w:type="dxa"/>
        <w:jc w:val="center"/>
        <w:tblCellSpacing w:w="0" w:type="dxa"/>
        <w:tblInd w:w="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18"/>
        <w:gridCol w:w="789"/>
        <w:gridCol w:w="1984"/>
      </w:tblGrid>
      <w:tr w:rsidR="000B34B5" w:rsidRPr="000B34B5" w:rsidTr="000B34B5">
        <w:trPr>
          <w:trHeight w:val="33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B34B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0B34B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Цена руб.</w:t>
            </w:r>
          </w:p>
        </w:tc>
      </w:tr>
      <w:tr w:rsidR="000B34B5" w:rsidRPr="000B34B5" w:rsidTr="000B34B5">
        <w:trPr>
          <w:trHeight w:val="54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>Земляные работы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Разработка грунта вручную без устройства шпунтов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550 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Разработка грунта механизированными средствами с погрузкой на автотранспорт без устройства шпунтов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шпунтов, глубиной до 3 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B34B5" w:rsidRPr="000B34B5" w:rsidTr="000B34B5">
        <w:trPr>
          <w:trHeight w:val="54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песчанной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засыпки под основание в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ручную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тромбованием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проливкой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песчанной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засыпки под основание механизированными средствами с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тромбованием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проливкой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оснований из щебня с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тромбованием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700 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Обратная засыпка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пазухов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траншей грунтом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>Бетонные работы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бетонной подготовки с армированием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фундамента под колонны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фундаментных плит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фундаментов ленточных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монолитных ростверков с армированием и устройством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колонн высотой до 4 м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3600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стен и перегородок высотой до 3,5 м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перекрытий толщиной до 250 мм с армированием и устройством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лестничных маршей с армированием и установкой опалубки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>Монтаж железобетонных конструкций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сборных железобетонных плит перекрытия площадью до 10м2 автокраном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железобетонных перемычек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блоков ФБС автокраном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ступеней железобетонных на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готовые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косоуры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 xml:space="preserve">Монтаж </w:t>
            </w:r>
            <w:proofErr w:type="spellStart"/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>деревяных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 xml:space="preserve"> конструкций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ойство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деpевянных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пеpекpытий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по балкам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бpуса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нижней и верхней обрешеткой, огнезащитой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антисептированием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всех </w:t>
            </w: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конструкций. Без утепления.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Каменные работы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Кладка простых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наружних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стен и перегородок при высоте этажа до 4 м, из обыкновенного кирпича толщиной от 250мм и более с армированием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Кладка стен из щелевого облицовочного кирпича толщиной 125мм при высоте этажа до 4 м с армированием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Кладка перегородок из обыкновенного кирпича толщиной в 1/2 при высоте этажа до 4 м с армированием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перегородок из обыкновенного кирпича толщиной 65мм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высоту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этажа до 4 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Кладка перегородок из гипсовых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пазогребневых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 толщиной 80 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Кладка перегородок из гипсовых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пазогребневых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 толщиной 160 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Кладка декоративных конструкций: беседок, портиков, сводов, арок и др. из кирпича при высоте этажа до 4 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Заделка проемов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обыкновенным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кирпичем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от 65 до 125мм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Кладка стен и перегородок из легкобетонных блоков с армированием и креплением анкерами при высоте этажа до 4м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0B34B5" w:rsidRPr="000B34B5" w:rsidTr="000B34B5">
        <w:trPr>
          <w:trHeight w:val="51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Кладка стен и перегородок из керамических блоков с армированием и креплением анкерами при высоте этажа до 4м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>Кровельные работы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84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конструкций деревянных кровель под легкое покрытие, с установкой мауэрлата, стропил, затяжек, брусковой обрешеткой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антисептированием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 Без утеплителя и верхнего покрытия.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сплошного настила кровли из влагостойкой фанеры по готовой обрешетке.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B34B5" w:rsidRPr="000B34B5" w:rsidTr="000B34B5">
        <w:trPr>
          <w:trHeight w:val="84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сложных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овель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металлочеpепицы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по готовому основанию с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pаскpоем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установкой коньков,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pазжелобков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обделкой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пpимыканий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. Без установки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ливнестоковых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систем.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сложных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овель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из керамической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чеpепицы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по готовому основанию с изготовлением и установкой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pазжелобков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пpимыканий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из оцинкованной стали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ложной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мягкой гонтовой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кpовли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катепал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тегола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 по готовому основанию.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покрытия кровли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Сэндвич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панелей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покрытия кровли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профлиста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Подшивка свесов и фронтонов "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Сайдингом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Изготовление и установка оголовков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вентиляционных каналов из оцинкованной стали.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мелких кровельных деталей: отливов, свесов, фартуков и т.д.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водосточных желобов со свесами из готовых элементов с резкой в размер, сборкой и креплением.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 xml:space="preserve">Монтаж водосточных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со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сбоpкой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из готовых элементов,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подpезкой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pазмеp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кpеплением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кровель рулонных скатных в 2 слоя из наплавляемого рубероида,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гидроизола</w:t>
            </w:r>
            <w:proofErr w:type="spellEnd"/>
          </w:p>
        </w:tc>
        <w:tc>
          <w:tcPr>
            <w:tcW w:w="7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 каждый последующий слой добавлять</w:t>
            </w:r>
          </w:p>
        </w:tc>
        <w:tc>
          <w:tcPr>
            <w:tcW w:w="7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Устройство кровель из волнистых асбестоцементных листов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теплоизоляции кровли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плитами толщиной 200мм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пароизоляции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из полиэтиленовой пленки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пароизоляции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Антисептирование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антипирирование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деревянных конструкций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Установка мансардных оконных блоков с устройством примыкания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Покрытие кровли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профлистами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 установкой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металлокаркаса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lang w:eastAsia="ru-RU"/>
              </w:rPr>
              <w:t>Монтаж металлических конструкций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Изготовление и монтаж металлоконструкций каркаса здания из профилированного металла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от 12000       до 45000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стеновых Сэндвич панелей с установкой доборов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металлических ферм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длинной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до 12м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Изготовление и монтаж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лестниц из швеллера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45000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перил, ограждения лестниц и площадок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Монтаж ограждения стен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профлиста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34B5" w:rsidRPr="000B34B5" w:rsidTr="000B34B5">
        <w:trPr>
          <w:trHeight w:val="511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Монтаж забора из металлических секций ограждения (сетка по уголку) по металлическим трубам, высотой до 2,5м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0B34B5" w:rsidRPr="000B34B5" w:rsidTr="000B34B5">
        <w:trPr>
          <w:trHeight w:val="255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Изготовление и установка мелких металлоконструкций весом до 50кг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до 40000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ru-RU"/>
              </w:rPr>
              <w:t>Изолировочные работы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утепляющего вкладыша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пенополистирола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толщ. 25мм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утепляющего вкладыша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пенополистирола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толщ. 100мм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1250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утепляющего вкладыша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пенополистирола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толщ. 150мм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теплоизоляции сплошной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минераловатных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 толщ. 20-50мм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теплоизоляции сплошной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минераловатных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 толщ. 55-100мм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Устройство теплоизоляции сплошной из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минераловатных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 толщ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олее 100мм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B34B5" w:rsidRPr="000B34B5" w:rsidTr="000B34B5">
        <w:trPr>
          <w:trHeight w:val="556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Оклеечная</w:t>
            </w:r>
            <w:proofErr w:type="spellEnd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гидроизоляция стен, фундаментов и массивов в 2 слоя рубероидом, толем, </w:t>
            </w:r>
            <w:proofErr w:type="spell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гидроизолом</w:t>
            </w:r>
            <w:proofErr w:type="spellEnd"/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34B5" w:rsidRPr="000B34B5" w:rsidTr="000B34B5">
        <w:trPr>
          <w:trHeight w:val="270"/>
          <w:tblCellSpacing w:w="0" w:type="dxa"/>
          <w:jc w:val="center"/>
        </w:trPr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Обмазочная гидроизоляция стен, фундаментов и массивов в 2 слоя, битумная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34B5" w:rsidRPr="000B34B5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B5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A14185" w:rsidRPr="00A14185" w:rsidRDefault="00A14185" w:rsidP="00A141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64DC4" w:rsidRDefault="00364DC4" w:rsidP="00A14185">
      <w:pPr>
        <w:ind w:left="-708" w:hanging="1"/>
      </w:pPr>
    </w:p>
    <w:sectPr w:rsidR="00364DC4" w:rsidSect="0036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0BA"/>
    <w:multiLevelType w:val="multilevel"/>
    <w:tmpl w:val="6C9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C490C"/>
    <w:multiLevelType w:val="multilevel"/>
    <w:tmpl w:val="1A3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8688E"/>
    <w:multiLevelType w:val="multilevel"/>
    <w:tmpl w:val="95E4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185"/>
    <w:rsid w:val="00073F5D"/>
    <w:rsid w:val="000B34B5"/>
    <w:rsid w:val="000D0539"/>
    <w:rsid w:val="00364DC4"/>
    <w:rsid w:val="00A14185"/>
    <w:rsid w:val="00AC6D4B"/>
    <w:rsid w:val="00C45D63"/>
    <w:rsid w:val="00DB074F"/>
    <w:rsid w:val="00E3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3449F"/>
  </w:style>
  <w:style w:type="character" w:styleId="a6">
    <w:name w:val="Strong"/>
    <w:basedOn w:val="a0"/>
    <w:uiPriority w:val="22"/>
    <w:qFormat/>
    <w:rsid w:val="00073F5D"/>
    <w:rPr>
      <w:b/>
      <w:bCs/>
    </w:rPr>
  </w:style>
  <w:style w:type="character" w:styleId="a7">
    <w:name w:val="Hyperlink"/>
    <w:basedOn w:val="a0"/>
    <w:uiPriority w:val="99"/>
    <w:semiHidden/>
    <w:unhideWhenUsed/>
    <w:rsid w:val="00073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</dc:creator>
  <cp:keywords/>
  <dc:description/>
  <cp:lastModifiedBy>ofis</cp:lastModifiedBy>
  <cp:revision>6</cp:revision>
  <dcterms:created xsi:type="dcterms:W3CDTF">2010-08-19T16:42:00Z</dcterms:created>
  <dcterms:modified xsi:type="dcterms:W3CDTF">2010-08-25T16:00:00Z</dcterms:modified>
</cp:coreProperties>
</file>